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/>
    <w:p>
      <w:pPr>
        <w:jc w:val="center"/>
      </w:pPr>
      <w:r>
        <w:rPr>
          <w:b/>
          <w:bCs/>
          <w:color w:val="000000"/>
          <w:sz w:val="52"/>
          <w:szCs w:val="52"/>
        </w:rPr>
        <w:t xml:space="preserve">ANEXO II</w:t>
      </w:r>
      <w:r>
        <w:rPr>
          <w:b/>
          <w:bCs/>
          <w:color w:val="000000"/>
          <w:sz w:val="24"/>
          <w:szCs w:val="24"/>
        </w:rPr>
        <w:t xml:space="preserve"> - TERMO DE COMPROMISSO PARA CONCESSÃO DE BOLSA DE ENSINO</w:t>
      </w:r>
    </w:p>
    <w:p>
      <w:pPr>
        <w:jc w:val="both"/>
      </w:pPr>
      <w:r>
        <w:rPr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b/>
          <w:bCs/>
          <w:sz w:val="24"/>
          <w:szCs w:val="24"/>
        </w:rPr>
        <w:t xml:space="preserve">Liliane </w:t>
      </w:r>
      <w:r>
        <w:rPr>
          <w:b/>
          <w:bCs/>
          <w:sz w:val="24"/>
          <w:szCs w:val="24"/>
        </w:rPr>
        <w:t xml:space="preserve">xxxxx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alun</w:t>
      </w:r>
      <w:r>
        <w:rPr>
          <w:sz w:val="24"/>
          <w:szCs w:val="24"/>
        </w:rPr>
        <w:t xml:space="preserve">o</w:t>
      </w:r>
      <w:r>
        <w:rPr>
          <w:color w:val="000000"/>
          <w:sz w:val="24"/>
          <w:szCs w:val="24"/>
        </w:rPr>
        <w:t xml:space="preserve">  regular do Curso </w:t>
      </w:r>
      <w:r>
        <w:rPr>
          <w:color w:val="000000"/>
          <w:sz w:val="24"/>
          <w:szCs w:val="24"/>
        </w:rPr>
        <w:t xml:space="preserve">xxxxxx</w:t>
      </w:r>
      <w:r>
        <w:rPr>
          <w:color w:val="000000"/>
          <w:sz w:val="24"/>
          <w:szCs w:val="24"/>
        </w:rPr>
        <w:t xml:space="preserve">, número de prontuário </w:t>
      </w:r>
      <w:r>
        <w:rPr>
          <w:b/>
          <w:bCs/>
          <w:sz w:val="24"/>
          <w:szCs w:val="24"/>
        </w:rPr>
        <w:t xml:space="preserve">BVxxxx</w:t>
      </w:r>
      <w:r>
        <w:rPr>
          <w:color w:val="000000"/>
          <w:sz w:val="24"/>
          <w:szCs w:val="24"/>
        </w:rPr>
        <w:t xml:space="preserve">, na condição de Bolsista de Ensino, do </w:t>
      </w:r>
      <w:r>
        <w:rPr>
          <w:b/>
          <w:bCs/>
          <w:color w:val="000000"/>
          <w:sz w:val="24"/>
          <w:szCs w:val="24"/>
        </w:rPr>
        <w:t xml:space="preserve">Câmpus</w:t>
      </w:r>
      <w:r>
        <w:rPr>
          <w:color w:val="000000"/>
          <w:sz w:val="24"/>
          <w:szCs w:val="24"/>
        </w:rPr>
        <w:t xml:space="preserve">  São João da Boa Vista e o </w:t>
      </w:r>
      <w:r>
        <w:rPr>
          <w:b/>
          <w:bCs/>
          <w:color w:val="000000"/>
          <w:sz w:val="24"/>
          <w:szCs w:val="24"/>
        </w:rPr>
        <w:t xml:space="preserve">Instituto Federal de Educação, Ciência e Tecnologia de São Paulo</w:t>
      </w:r>
      <w:r>
        <w:rPr>
          <w:color w:val="000000"/>
          <w:sz w:val="24"/>
          <w:szCs w:val="24"/>
        </w:rPr>
        <w:t xml:space="preserve">, representado pel</w:t>
      </w:r>
      <w:r>
        <w:rPr>
          <w:sz w:val="24"/>
          <w:szCs w:val="24"/>
        </w:rPr>
        <w:t xml:space="preserve">o</w:t>
      </w:r>
      <w:r>
        <w:rPr>
          <w:color w:val="000000"/>
          <w:sz w:val="24"/>
          <w:szCs w:val="24"/>
        </w:rPr>
        <w:t xml:space="preserve"> DOCENTE  </w:t>
      </w:r>
      <w:r>
        <w:rPr>
          <w:color w:val="000000"/>
          <w:sz w:val="24"/>
          <w:szCs w:val="24"/>
        </w:rPr>
        <w:t xml:space="preserve">xxxxxxxxx</w:t>
      </w:r>
      <w:r>
        <w:rPr>
          <w:color w:val="000000"/>
          <w:sz w:val="24"/>
          <w:szCs w:val="24"/>
        </w:rPr>
        <w:t xml:space="preserve">, professor da </w:t>
      </w:r>
      <w:r>
        <w:rPr>
          <w:sz w:val="24"/>
          <w:szCs w:val="24"/>
        </w:rPr>
        <w:t xml:space="preserve">á</w:t>
      </w:r>
      <w:r>
        <w:rPr>
          <w:color w:val="000000"/>
          <w:sz w:val="24"/>
          <w:szCs w:val="24"/>
        </w:rPr>
        <w:t xml:space="preserve">rea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xxxxxxxxxxxxxxxxx</w:t>
      </w:r>
      <w:r>
        <w:rPr>
          <w:color w:val="000000"/>
          <w:sz w:val="24"/>
          <w:szCs w:val="24"/>
        </w:rPr>
        <w:t xml:space="preserve">, do </w:t>
      </w:r>
      <w:r>
        <w:rPr>
          <w:b/>
          <w:bCs/>
          <w:color w:val="000000"/>
          <w:sz w:val="24"/>
          <w:szCs w:val="24"/>
        </w:rPr>
        <w:t xml:space="preserve">Câmpus</w:t>
      </w:r>
      <w:r>
        <w:rPr>
          <w:color w:val="000000"/>
          <w:sz w:val="24"/>
          <w:szCs w:val="24"/>
        </w:rPr>
        <w:t xml:space="preserve"> São João da Boa Vista, número de prontuário</w:t>
      </w:r>
      <w:r>
        <w:rPr>
          <w:sz w:val="24"/>
          <w:szCs w:val="24"/>
        </w:rPr>
        <w:t xml:space="preserve"> </w:t>
      </w:r>
      <w:r>
        <w:rPr>
          <w:color w:val="292929"/>
        </w:rPr>
        <w:t xml:space="preserve">BVxxxxxxx</w:t>
      </w:r>
      <w:r>
        <w:rPr>
          <w:color w:val="000000"/>
          <w:sz w:val="24"/>
          <w:szCs w:val="24"/>
        </w:rPr>
        <w:t xml:space="preserve">, na condição de professor responsável pelo Projeto de </w:t>
      </w:r>
      <w:r>
        <w:rPr>
          <w:sz w:val="24"/>
          <w:szCs w:val="24"/>
        </w:rPr>
        <w:t xml:space="preserve">Ensino</w:t>
      </w:r>
      <w:r>
        <w:rPr>
          <w:color w:val="000000"/>
          <w:sz w:val="24"/>
          <w:szCs w:val="24"/>
        </w:rPr>
        <w:t xml:space="preserve">, assinam o presente Termo de Compromisso, tendo em vista as condições abaixo mencionadas: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1. A Bolsa de Ensino está vinculada ao </w:t>
      </w:r>
      <w:r>
        <w:rPr>
          <w:color w:val="000000"/>
          <w:sz w:val="24"/>
          <w:szCs w:val="24"/>
        </w:rPr>
        <w:t xml:space="preserve">projeto:</w:t>
      </w:r>
      <w:r>
        <w:rPr>
          <w:sz w:val="24"/>
          <w:szCs w:val="24"/>
        </w:rPr>
        <w:t xml:space="preserve">.</w:t>
      </w:r>
    </w:p>
    <w:p>
      <w:pPr>
        <w:jc w:val="both"/>
      </w:pPr>
      <w:r>
        <w:rPr>
          <w:color w:val="000000"/>
          <w:sz w:val="24"/>
          <w:szCs w:val="24"/>
        </w:rPr>
        <w:t xml:space="preserve">2. O aluno receberá do Instituto Federal de Educação, Ciência e Tecnologia de São Paulo uma Bolsa no valor de </w:t>
      </w:r>
      <w:r>
        <w:rPr>
          <w:b/>
          <w:bCs/>
          <w:color w:val="000000"/>
          <w:sz w:val="24"/>
          <w:szCs w:val="24"/>
        </w:rPr>
        <w:t xml:space="preserve">R$</w:t>
      </w:r>
      <w:r>
        <w:rPr>
          <w:color w:val="000000"/>
          <w:sz w:val="24"/>
          <w:szCs w:val="24"/>
        </w:rPr>
        <w:t xml:space="preserve"> 350,00 </w:t>
      </w:r>
      <w:r>
        <w:rPr>
          <w:color w:val="000000"/>
          <w:sz w:val="24"/>
          <w:szCs w:val="24"/>
        </w:rPr>
        <w:t xml:space="preserve">( trezentos</w:t>
      </w:r>
      <w:r>
        <w:rPr>
          <w:color w:val="000000"/>
          <w:sz w:val="24"/>
          <w:szCs w:val="24"/>
        </w:rPr>
        <w:t xml:space="preserve"> e cinquenta </w:t>
      </w:r>
      <w:r>
        <w:rPr>
          <w:b/>
          <w:bCs/>
          <w:color w:val="000000"/>
          <w:sz w:val="24"/>
          <w:szCs w:val="24"/>
        </w:rPr>
        <w:t xml:space="preserve">reais</w:t>
      </w:r>
      <w:r>
        <w:rPr>
          <w:color w:val="000000"/>
          <w:sz w:val="24"/>
          <w:szCs w:val="24"/>
        </w:rPr>
        <w:t xml:space="preserve"> )</w:t>
      </w:r>
      <w:r>
        <w:rPr>
          <w:color w:val="000000"/>
          <w:sz w:val="24"/>
          <w:szCs w:val="24"/>
        </w:rPr>
        <w:t xml:space="preserve"> mensais, no período de </w:t>
      </w:r>
      <w:r>
        <w:rPr>
          <w:sz w:val="24"/>
          <w:szCs w:val="24"/>
        </w:rPr>
        <w:t xml:space="preserve">junho</w:t>
      </w:r>
      <w:r>
        <w:rPr>
          <w:color w:val="000000"/>
          <w:sz w:val="24"/>
          <w:szCs w:val="24"/>
        </w:rPr>
        <w:t xml:space="preserve"> a dezembro. </w:t>
      </w:r>
    </w:p>
    <w:p>
      <w:pPr>
        <w:jc w:val="both"/>
      </w:pPr>
      <w:r>
        <w:rPr>
          <w:color w:val="000000"/>
          <w:sz w:val="24"/>
          <w:szCs w:val="24"/>
        </w:rPr>
        <w:t xml:space="preserve">3. É vedada ao aluno a acumulação com outras bolsas, conforme Art. 12 do Regulamento do Programa de Bolsas para Alunos do IFSP. </w:t>
      </w:r>
    </w:p>
    <w:p>
      <w:pPr>
        <w:jc w:val="both"/>
      </w:pPr>
      <w:r>
        <w:rPr>
          <w:color w:val="000000"/>
          <w:sz w:val="24"/>
          <w:szCs w:val="24"/>
        </w:rPr>
        <w:t xml:space="preserve">4. O aluno se compromete a: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Executar as atividades relacionadas ao projeto de Bolsa de Ensino e cumprir uma carga horária de até </w:t>
      </w:r>
      <w:r>
        <w:rPr>
          <w:b/>
          <w:bCs/>
          <w:color w:val="000000"/>
          <w:sz w:val="24"/>
          <w:szCs w:val="24"/>
        </w:rPr>
        <w:t xml:space="preserve">10 horas semanais</w:t>
      </w:r>
      <w:r>
        <w:rPr>
          <w:color w:val="000000"/>
          <w:sz w:val="24"/>
          <w:szCs w:val="24"/>
        </w:rPr>
        <w:t xml:space="preserve">; e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encaminhar ao professor responsável pelo projeto o relatório de atividades semestral e fornecer informações sobre as atividades desenvolvidas, quando solicitado. 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Colher as assinaturas do professor responsável no relatório de frequência e avaliação referente ao mês anterior, no primeiro dia útil do mês, e entregá-lo no setor designado pelo </w:t>
      </w:r>
      <w:r>
        <w:rPr>
          <w:color w:val="000000"/>
          <w:sz w:val="24"/>
          <w:szCs w:val="24"/>
        </w:rPr>
        <w:t xml:space="preserve">câmpus</w:t>
      </w:r>
      <w:r>
        <w:rPr>
          <w:color w:val="000000"/>
          <w:sz w:val="24"/>
          <w:szCs w:val="24"/>
        </w:rPr>
        <w:t xml:space="preserve"> .</w:t>
      </w:r>
    </w:p>
    <w:p>
      <w:pPr>
        <w:jc w:val="both"/>
      </w:pPr>
      <w:r>
        <w:rPr>
          <w:color w:val="000000"/>
          <w:sz w:val="24"/>
          <w:szCs w:val="24"/>
        </w:rPr>
        <w:t xml:space="preserve">5. O professor responsável pelo Projeto de Bolsa de Ensino se compromete a:  </w:t>
      </w:r>
    </w:p>
    <w:p>
      <w:pPr>
        <w:jc w:val="both"/>
        <w:rPr>
          <w:color w:val="000000"/>
          <w:sz w:val="24"/>
          <w:szCs w:val="24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Orientar o bolsista com relação às atividades que deverá realizar; 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Encaminhar ao setor responsável um parecer fundamentado sobre o desempenho do bolsista, por ocasião do envio do relatório semestral; 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Fornecer</w:t>
      </w:r>
      <w:r>
        <w:rPr>
          <w:color w:val="000000"/>
          <w:sz w:val="24"/>
          <w:szCs w:val="24"/>
        </w:rPr>
        <w:t xml:space="preserve"> informações sobre as atividades desenvolvidas e sobre o desempenho do aluno, quando solicitado; </w:t>
      </w: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Preencher e assinar mensalmente o relatório de frequência e avaliação do bolsista referente ao mês anterior, no primeiro dia útil do mês; </w:t>
      </w:r>
    </w:p>
    <w:p>
      <w:pPr>
        <w:jc w:val="both"/>
      </w:pPr>
      <w:r>
        <w:rPr>
          <w:color w:val="000000"/>
          <w:sz w:val="24"/>
          <w:szCs w:val="24"/>
        </w:rPr>
        <w:t xml:space="preserve">6. O bolsista que tiver participado das atividades do Programa de Bolsa de Ensino e cumprido todas as exigências, terá cadastrado em seu histórico escolar o nome e o período do projeto no qual exerceu as atividades. </w:t>
      </w:r>
    </w:p>
    <w:p>
      <w:pPr>
        <w:jc w:val="both"/>
      </w:pPr>
      <w:r>
        <w:rPr>
          <w:color w:val="000000"/>
          <w:sz w:val="24"/>
          <w:szCs w:val="24"/>
        </w:rPr>
        <w:t xml:space="preserve">7. O bolsista não poderá realizar atividades de responsabilidade do professor ou funções meramente burocráticas, que venham a descaracterizar os objetivos do programa. O discente não poderá elaborar provas, ministrar aulas no lugar do professor – orientador, aplicar avaliações, preencher diários de classe ou planos de ensino. </w:t>
      </w:r>
    </w:p>
    <w:p>
      <w:pPr>
        <w:jc w:val="both"/>
      </w:pPr>
      <w:r>
        <w:rPr>
          <w:color w:val="000000"/>
          <w:sz w:val="24"/>
          <w:szCs w:val="24"/>
        </w:rPr>
        <w:t xml:space="preserve"> </w:t>
      </w:r>
    </w:p>
    <w:p>
      <w:pPr>
        <w:jc w:val="right"/>
      </w:pPr>
      <w:r>
        <w:rPr>
          <w:color w:val="000000"/>
          <w:sz w:val="24"/>
          <w:szCs w:val="24"/>
        </w:rPr>
        <w:t xml:space="preserve">Data </w:t>
      </w:r>
      <w:r>
        <w:rPr>
          <w:sz w:val="24"/>
          <w:szCs w:val="24"/>
        </w:rPr>
        <w:t xml:space="preserve">xx</w:t>
      </w:r>
      <w:r>
        <w:rPr>
          <w:color w:val="000000"/>
          <w:sz w:val="24"/>
          <w:szCs w:val="24"/>
        </w:rPr>
        <w:t xml:space="preserve">/</w:t>
      </w:r>
      <w:r>
        <w:rPr>
          <w:sz w:val="24"/>
          <w:szCs w:val="24"/>
        </w:rPr>
        <w:t xml:space="preserve">xx</w:t>
      </w:r>
      <w:r>
        <w:rPr>
          <w:color w:val="000000"/>
          <w:sz w:val="24"/>
          <w:szCs w:val="24"/>
        </w:rPr>
        <w:t xml:space="preserve">/202</w:t>
      </w:r>
      <w:r>
        <w:rPr>
          <w:sz w:val="24"/>
          <w:szCs w:val="24"/>
        </w:rPr>
        <w:t xml:space="preserve">6</w:t>
      </w:r>
    </w:p>
    <w:p>
      <w:pPr>
        <w:jc w:val="both"/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"/>
        <w:tblW w:w="88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Look w:val="0600" w:firstRow="0" w:lastRow="0" w:firstColumn="0" w:lastColumn="0" w:noHBand="1" w:noVBand="1"/>
      </w:tblPr>
      <w:tblGrid>
        <w:gridCol w:w="4454"/>
        <w:gridCol w:w="4410"/>
      </w:tblGrid>
      <w:tr>
        <w:tc>
          <w:tcPr>
            <w:tcW w:w="4454" w:type="dxa"/>
          </w:tcPr>
          <w:p>
            <w:pPr>
              <w:widowControl w:val="false"/>
              <w:jc w:val="center"/>
            </w:pPr>
            <w:r>
              <w:br/>
              <w:t xml:space="preserve">Bolsista de Ensino</w:t>
            </w:r>
          </w:p>
        </w:tc>
        <w:tc>
          <w:tcPr>
            <w:tcW w:w="4410" w:type="dxa"/>
          </w:tcPr>
          <w:p>
            <w:pPr>
              <w:widowControl w:val="false"/>
              <w:jc w:val="center"/>
            </w:pPr>
            <w:r>
              <w:t xml:space="preserve">______________________________</w:t>
            </w:r>
            <w:r>
              <w:br/>
              <w:t xml:space="preserve">Professor da Disciplina</w:t>
            </w:r>
          </w:p>
        </w:tc>
      </w:tr>
      <w:tr>
        <w:tc>
          <w:tcPr>
            <w:tcW w:w="8864" w:type="dxa"/>
            <w:gridSpan w:val="2"/>
          </w:tcPr>
          <w:p>
            <w:pPr>
              <w:widowControl w:val="false"/>
              <w:jc w:val="center"/>
            </w:pPr>
            <w:r>
              <w:t xml:space="preserve"> </w:t>
            </w:r>
          </w:p>
          <w:p>
            <w:pPr>
              <w:widowControl w:val="false"/>
              <w:jc w:val="center"/>
            </w:pPr>
            <w:r>
              <w:t xml:space="preserve">______________________________</w:t>
            </w:r>
            <w:r>
              <w:br/>
              <w:t xml:space="preserve">Coordenador de Curso</w:t>
            </w:r>
          </w:p>
        </w:tc>
      </w:tr>
    </w:tbl>
    <w:p>
      <w:r>
        <w:rPr>
          <w:color w:val="000000"/>
          <w:sz w:val="24"/>
          <w:szCs w:val="24"/>
        </w:rPr>
        <w:t xml:space="preserve"> </w:t>
      </w:r>
    </w:p>
    <w:p>
      <w:r>
        <w:rPr>
          <w:color w:val="000000"/>
          <w:sz w:val="24"/>
          <w:szCs w:val="24"/>
        </w:rPr>
        <w:t xml:space="preserve"> </w:t>
      </w:r>
    </w:p>
    <w:p>
      <w:r>
        <w:br w:type="page" w:clear="all"/>
      </w:r>
    </w:p>
    <w:p>
      <w:pPr>
        <w:rPr>
          <w:color w:val="000000"/>
          <w:sz w:val="24"/>
          <w:szCs w:val="24"/>
        </w:rPr>
      </w:pPr>
    </w:p>
    <w:p>
      <w:pPr>
        <w:jc w:val="center"/>
      </w:pPr>
      <w:r>
        <w:rPr>
          <w:b/>
          <w:bCs/>
          <w:color w:val="000000"/>
          <w:sz w:val="56"/>
          <w:szCs w:val="56"/>
        </w:rPr>
        <w:t xml:space="preserve">ANEXO III</w:t>
      </w:r>
      <w:r>
        <w:rPr>
          <w:b/>
          <w:bCs/>
          <w:color w:val="000000"/>
          <w:sz w:val="24"/>
          <w:szCs w:val="24"/>
        </w:rPr>
        <w:t xml:space="preserve"> - FICHA DE CADASTRO PARA BOLSISTA DE ENSINO</w:t>
      </w:r>
    </w:p>
    <w:p>
      <w:r>
        <w:rPr>
          <w:b/>
          <w:bCs/>
          <w:color w:val="000000"/>
          <w:sz w:val="24"/>
          <w:szCs w:val="24"/>
        </w:rPr>
        <w:t xml:space="preserve">DADOS DO ALUNO: </w:t>
      </w:r>
    </w:p>
    <w:p>
      <w:r>
        <w:rPr>
          <w:color w:val="000000"/>
          <w:sz w:val="24"/>
          <w:szCs w:val="24"/>
        </w:rPr>
        <w:t xml:space="preserve"> </w:t>
      </w:r>
    </w:p>
    <w:p>
      <w:r>
        <w:rPr>
          <w:color w:val="000000"/>
          <w:sz w:val="24"/>
          <w:szCs w:val="24"/>
        </w:rPr>
        <w:t xml:space="preserve">1 - NOME:  </w:t>
      </w:r>
      <w:r>
        <w:rPr>
          <w:color w:val="000000"/>
          <w:sz w:val="24"/>
          <w:szCs w:val="24"/>
        </w:rPr>
        <w:t xml:space="preserve">xxxxxxxxxxxxxxxxxx</w:t>
      </w:r>
      <w:r>
        <w:rPr>
          <w:sz w:val="24"/>
          <w:szCs w:val="24"/>
        </w:rPr>
        <w:t xml:space="preserve"> </w:t>
      </w:r>
    </w:p>
    <w:p>
      <w:r>
        <w:rPr>
          <w:color w:val="000000"/>
          <w:sz w:val="24"/>
          <w:szCs w:val="24"/>
        </w:rPr>
        <w:t xml:space="preserve">2 - E-MAIL: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xxxxxxxxxxxxxxxxxx</w:t>
      </w:r>
      <w:r>
        <w:rPr>
          <w:sz w:val="24"/>
          <w:szCs w:val="24"/>
        </w:rPr>
        <w:t xml:space="preserve"> ifsp.edu.br</w:t>
      </w:r>
    </w:p>
    <w:p>
      <w:r>
        <w:rPr>
          <w:color w:val="000000"/>
          <w:sz w:val="24"/>
          <w:szCs w:val="24"/>
        </w:rPr>
        <w:t xml:space="preserve"> </w:t>
      </w:r>
    </w:p>
    <w:p>
      <w:r>
        <w:rPr>
          <w:color w:val="000000"/>
          <w:sz w:val="24"/>
          <w:szCs w:val="24"/>
        </w:rPr>
        <w:t xml:space="preserve">3 – NÚMERO DE PRONTUÁRIO: </w:t>
      </w:r>
      <w:r>
        <w:rPr>
          <w:sz w:val="24"/>
          <w:szCs w:val="24"/>
        </w:rPr>
        <w:t xml:space="preserve">BVxxxxxxxxxxxx</w:t>
      </w:r>
    </w:p>
    <w:p>
      <w:r>
        <w:rPr>
          <w:color w:val="000000"/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 – PROJETO EM QUE REALIZARÁ ATIVIDADES: </w:t>
      </w:r>
      <w:r>
        <w:rPr>
          <w:sz w:val="24"/>
          <w:szCs w:val="24"/>
        </w:rPr>
        <w:t xml:space="preserve">Monitoria de </w:t>
      </w:r>
      <w:r>
        <w:rPr>
          <w:sz w:val="24"/>
          <w:szCs w:val="24"/>
        </w:rPr>
        <w:t xml:space="preserve">xxxxxxxxxxxxxxxxx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 – DISCIPLINA QUE PERMITIU SUA ATUAÇÃO COMO BOLSISTA: </w:t>
      </w:r>
      <w:r>
        <w:rPr>
          <w:color w:val="000000"/>
          <w:sz w:val="24"/>
          <w:szCs w:val="24"/>
        </w:rPr>
        <w:t xml:space="preserve">xxxxxxxxxxxxxxx</w:t>
      </w:r>
    </w:p>
    <w:p>
      <w:pPr>
        <w:rPr>
          <w:sz w:val="24"/>
          <w:szCs w:val="24"/>
        </w:rPr>
      </w:pPr>
    </w:p>
    <w:p>
      <w:r>
        <w:rPr>
          <w:b/>
          <w:bCs/>
          <w:color w:val="000000"/>
          <w:sz w:val="24"/>
          <w:szCs w:val="24"/>
        </w:rPr>
        <w:t xml:space="preserve">DADOS BANCÁRIOS (S</w:t>
      </w:r>
      <w:r>
        <w:rPr>
          <w:b/>
          <w:bCs/>
          <w:color w:val="000000"/>
          <w:sz w:val="24"/>
          <w:szCs w:val="24"/>
          <w:u w:val="single"/>
        </w:rPr>
        <w:t xml:space="preserve">ó pode ser conta corrente</w:t>
      </w:r>
      <w:r>
        <w:rPr>
          <w:b/>
          <w:bCs/>
          <w:color w:val="000000"/>
          <w:sz w:val="24"/>
          <w:szCs w:val="24"/>
        </w:rPr>
        <w:t xml:space="preserve">, cujo titular é o próprio bolsista. Conta-poupança não é aceita) </w:t>
      </w:r>
    </w:p>
    <w:p>
      <w:pPr>
        <w:rPr>
          <w:b/>
          <w:bCs/>
          <w:color w:val="000000"/>
          <w:sz w:val="24"/>
          <w:szCs w:val="24"/>
        </w:rPr>
      </w:pPr>
    </w:p>
    <w:p>
      <w:r>
        <w:rPr>
          <w:b/>
          <w:bCs/>
          <w:color w:val="000000"/>
          <w:sz w:val="24"/>
          <w:szCs w:val="24"/>
        </w:rPr>
        <w:t xml:space="preserve">1 – CPF: </w:t>
      </w:r>
    </w:p>
    <w:p>
      <w:r>
        <w:rPr>
          <w:b/>
          <w:bCs/>
          <w:color w:val="000000"/>
          <w:sz w:val="24"/>
          <w:szCs w:val="24"/>
        </w:rPr>
        <w:t xml:space="preserve">2 – BANCO: </w:t>
      </w:r>
    </w:p>
    <w:p>
      <w:r>
        <w:rPr>
          <w:b/>
          <w:bCs/>
          <w:color w:val="000000"/>
          <w:sz w:val="24"/>
          <w:szCs w:val="24"/>
        </w:rPr>
        <w:t xml:space="preserve">3 – AGÊNCIA (Número)</w:t>
      </w:r>
      <w:r>
        <w:rPr>
          <w:b/>
          <w:bCs/>
          <w:sz w:val="24"/>
          <w:szCs w:val="24"/>
        </w:rPr>
        <w:t xml:space="preserve">: </w:t>
      </w:r>
    </w:p>
    <w:p>
      <w:r>
        <w:rPr>
          <w:b/>
          <w:bCs/>
          <w:color w:val="000000"/>
          <w:sz w:val="24"/>
          <w:szCs w:val="24"/>
        </w:rPr>
        <w:t xml:space="preserve">4 – CONTA-CORRENTE: </w:t>
      </w:r>
    </w:p>
    <w:p>
      <w:pPr>
        <w:rPr>
          <w:color w:val="000000"/>
          <w:sz w:val="24"/>
          <w:szCs w:val="24"/>
        </w:rPr>
      </w:pPr>
    </w:p>
    <w:p/>
    <w:sectPr>
      <w:headerReference w:type="default" r:id="rId9"/>
      <w:footerReference w:type="default" r:id="rId10"/>
      <w:pgSz w:h="16838" w:w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Georgia">
    <w:panose1 w:val="02040502050405020303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false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>
      <w:tc>
        <w:tcPr>
          <w:tcW w:w="3005" w:type="dxa"/>
        </w:tcPr>
        <w:p>
          <w:pPr>
            <w:widowControl w:val="false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>
          <w:pPr>
            <w:widowControl w:val="false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>
          <w:pPr>
            <w:widowControl w:val="false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false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9015"/>
    </w:tblGrid>
    <w:tr>
      <w:tc>
        <w:tcPr>
          <w:tcW w:w="9015" w:type="dxa"/>
        </w:tcPr>
        <w:p>
          <w:pPr>
            <w:widowControl w:val="false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23900"/>
                    <wp:effectExtent l="0" t="0" r="0" b="0"/>
                    <wp:docPr id="1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23900" cy="7239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7.00pt;height:57.0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</w:p>
        <w:p>
          <w:pPr>
            <w:widowControl w:val="false"/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4"/>
              <w:szCs w:val="24"/>
            </w:rPr>
            <w:t xml:space="preserve">MINISTÉRIO DA EDUCAÇÃO</w:t>
          </w:r>
        </w:p>
        <w:p>
          <w:pPr>
            <w:widowControl w:val="false"/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4"/>
              <w:szCs w:val="24"/>
            </w:rPr>
            <w:t xml:space="preserve">SECRETARIA DE EDUCAÇÃO PROFISSIONAL E TECNOLÓGICA </w:t>
          </w:r>
        </w:p>
        <w:p>
          <w:pPr>
            <w:widowControl w:val="false"/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4"/>
              <w:szCs w:val="24"/>
            </w:rPr>
            <w:t xml:space="preserve">INSTITUTO FEDERAL DE EDUCAÇÃO, CIÊNCIA E TECNOLOGIA DE SÃO PAULO - CÂMPUS SÃO JOÃO DA BOA VISTA</w:t>
          </w:r>
        </w:p>
        <w:p>
          <w:pPr>
            <w:widowControl w:val="false"/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4"/>
              <w:szCs w:val="24"/>
            </w:rPr>
            <w:t xml:space="preserve">Avenida Marginal, 585 - Bairro Fazenda Nossa Senhora Aparecida do Jaguari - 13871-298</w:t>
          </w:r>
        </w:p>
        <w:p>
          <w:pPr>
            <w:widowControl w:val="false"/>
            <w:spacing w:after="0" w:line="240" w:lineRule="auto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4"/>
              <w:szCs w:val="24"/>
            </w:rPr>
            <w:t xml:space="preserve">São João da Boa Vista – SP. Telefone: (19) 3634-1201</w:t>
          </w:r>
        </w:p>
        <w:p>
          <w:pPr>
            <w:widowControl w:val="false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</w:tr>
  </w:tbl>
  <w:p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lowerLetter"/>
      <w:pPr>
        <w:ind w:hanging="360" w:left="720"/>
      </w:pPr>
      <w:start w:val="1"/>
    </w:lvl>
    <w:lvl w:ilvl="1">
      <w:lvlJc w:val="left"/>
      <w:lvlText w:val="%2."/>
      <w:numFmt w:val="lowerLetter"/>
      <w:pPr>
        <w:ind w:hanging="360" w:left="1440"/>
      </w:pPr>
      <w:start w:val="1"/>
    </w:lvl>
    <w:lvl w:ilvl="2">
      <w:lvlJc w:val="right"/>
      <w:lvlText w:val="%3."/>
      <w:numFmt w:val="lowerRoman"/>
      <w:pPr>
        <w:ind w:hanging="180" w:left="2160"/>
      </w:pPr>
      <w:start w:val="1"/>
    </w:lvl>
    <w:lvl w:ilvl="3">
      <w:lvlJc w:val="left"/>
      <w:lvlText w:val="%4."/>
      <w:numFmt w:val="decimal"/>
      <w:pPr>
        <w:ind w:hanging="360" w:left="2880"/>
      </w:pPr>
      <w:start w:val="1"/>
    </w:lvl>
    <w:lvl w:ilvl="4">
      <w:lvlJc w:val="left"/>
      <w:lvlText w:val="%5."/>
      <w:numFmt w:val="lowerLetter"/>
      <w:pPr>
        <w:ind w:hanging="360" w:left="3600"/>
      </w:pPr>
      <w:start w:val="1"/>
    </w:lvl>
    <w:lvl w:ilvl="5">
      <w:lvlJc w:val="right"/>
      <w:lvlText w:val="%6."/>
      <w:numFmt w:val="lowerRoman"/>
      <w:pPr>
        <w:ind w:hanging="180" w:left="4320"/>
      </w:pPr>
      <w:start w:val="1"/>
    </w:lvl>
    <w:lvl w:ilvl="6">
      <w:lvlJc w:val="left"/>
      <w:lvlText w:val="%7."/>
      <w:numFmt w:val="decimal"/>
      <w:pPr>
        <w:ind w:hanging="360" w:left="5040"/>
      </w:pPr>
      <w:start w:val="1"/>
    </w:lvl>
    <w:lvl w:ilvl="7">
      <w:lvlJc w:val="left"/>
      <w:lvlText w:val="%8."/>
      <w:numFmt w:val="lowerLetter"/>
      <w:pPr>
        <w:ind w:hanging="360" w:left="5760"/>
      </w:pPr>
      <w:start w:val="1"/>
    </w:lvl>
    <w:lvl w:ilvl="8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multilevel"/>
    <w:lvl w:ilvl="0">
      <w:lvlJc w:val="left"/>
      <w:lvlText w:val="%1."/>
      <w:numFmt w:val="lowerLetter"/>
      <w:pPr>
        <w:ind w:hanging="360" w:left="720"/>
      </w:pPr>
      <w:start w:val="1"/>
    </w:lvl>
    <w:lvl w:ilvl="1">
      <w:lvlJc w:val="left"/>
      <w:lvlText w:val="%2."/>
      <w:numFmt w:val="lowerLetter"/>
      <w:pPr>
        <w:ind w:hanging="360" w:left="1440"/>
      </w:pPr>
      <w:start w:val="1"/>
    </w:lvl>
    <w:lvl w:ilvl="2">
      <w:lvlJc w:val="right"/>
      <w:lvlText w:val="%3."/>
      <w:numFmt w:val="lowerRoman"/>
      <w:pPr>
        <w:ind w:hanging="180" w:left="2160"/>
      </w:pPr>
      <w:start w:val="1"/>
    </w:lvl>
    <w:lvl w:ilvl="3">
      <w:lvlJc w:val="left"/>
      <w:lvlText w:val="%4."/>
      <w:numFmt w:val="decimal"/>
      <w:pPr>
        <w:ind w:hanging="360" w:left="2880"/>
      </w:pPr>
      <w:start w:val="1"/>
    </w:lvl>
    <w:lvl w:ilvl="4">
      <w:lvlJc w:val="left"/>
      <w:lvlText w:val="%5."/>
      <w:numFmt w:val="lowerLetter"/>
      <w:pPr>
        <w:ind w:hanging="360" w:left="3600"/>
      </w:pPr>
      <w:start w:val="1"/>
    </w:lvl>
    <w:lvl w:ilvl="5">
      <w:lvlJc w:val="right"/>
      <w:lvlText w:val="%6."/>
      <w:numFmt w:val="lowerRoman"/>
      <w:pPr>
        <w:ind w:hanging="180" w:left="4320"/>
      </w:pPr>
      <w:start w:val="1"/>
    </w:lvl>
    <w:lvl w:ilvl="6">
      <w:lvlJc w:val="left"/>
      <w:lvlText w:val="%7."/>
      <w:numFmt w:val="decimal"/>
      <w:pPr>
        <w:ind w:hanging="360" w:left="5040"/>
      </w:pPr>
      <w:start w:val="1"/>
    </w:lvl>
    <w:lvl w:ilvl="7">
      <w:lvlJc w:val="left"/>
      <w:lvlText w:val="%8."/>
      <w:numFmt w:val="lowerLetter"/>
      <w:pPr>
        <w:ind w:hanging="360" w:left="5760"/>
      </w:pPr>
      <w:start w:val="1"/>
    </w:lvl>
    <w:lvl w:ilvl="8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 w:val="true"/>
      <w:keepLines w:val="true"/>
      <w:spacing w:after="120" w:before="48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 w:val="true"/>
      <w:spacing w:after="80" w:before="36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 w:val="true"/>
      <w:spacing w:after="80" w:before="2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 w:val="true"/>
      <w:spacing w:after="40" w:before="2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 w:val="true"/>
      <w:spacing w:after="40" w:before="22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 w:val="true"/>
      <w:spacing w:after="40" w:before="200"/>
      <w:outlineLvl w:val="5"/>
    </w:pPr>
    <w:rPr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 w:val="true"/>
      <w:keepLines w:val="true"/>
      <w:spacing w:after="120" w:before="48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 w:val="true"/>
      <w:spacing w:after="80" w:before="36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a" w:customStyle="1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a0" w:customStyle="1">
    <w:name w:val="StGen1"/>
    <w:basedOn w:val="TableNormal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a1" w:customStyle="1">
    <w:name w:val="StGen2"/>
    <w:basedOn w:val="TableNormal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2700</Characters>
  <CharactersWithSpaces>3194</CharactersWithSpaces>
  <Application>ONLYOFFICE/8.2.0.143</Application>
  <DocSecurity>0</DocSecurity>
  <Lines>22</Lines>
  <Paragraphs>6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Roberto Martins</dc:creator>
  <cp:lastModifiedBy>Marcio Martins</cp:lastModifiedBy>
  <cp:revision>2</cp:revision>
  <dcterms:created xsi:type="dcterms:W3CDTF">2026-04-01T18:00:00Z</dcterms:created>
  <dcterms:modified xsi:type="dcterms:W3CDTF">2026-04-01T18:00:00Z</dcterms:modified>
</cp:coreProperties>
</file>